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9EA" w:rsidRDefault="00FE0B1E" w:rsidP="00CE4B5B">
      <w:pPr>
        <w:rPr>
          <w:rFonts w:ascii="黑体" w:eastAsia="黑体" w:hAnsi="黑体" w:cs="黑体"/>
          <w:color w:val="000000"/>
          <w:kern w:val="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kern w:val="0"/>
          <w:sz w:val="32"/>
          <w:szCs w:val="32"/>
        </w:rPr>
        <w:t>附件1</w:t>
      </w:r>
    </w:p>
    <w:p w:rsidR="00C469EA" w:rsidRDefault="00FE0B1E">
      <w:pPr>
        <w:widowControl/>
        <w:adjustRightInd w:val="0"/>
        <w:snapToGrid w:val="0"/>
        <w:jc w:val="center"/>
        <w:rPr>
          <w:rFonts w:ascii="方正小标宋简体" w:eastAsia="方正小标宋简体" w:hAnsi="方正小标宋简体" w:cs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  <w:t>第十届农装大赛企业出题简表</w:t>
      </w:r>
    </w:p>
    <w:tbl>
      <w:tblPr>
        <w:tblpPr w:leftFromText="180" w:rightFromText="180" w:vertAnchor="text" w:horzAnchor="page" w:tblpX="1762" w:tblpY="68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2106"/>
        <w:gridCol w:w="1368"/>
        <w:gridCol w:w="1371"/>
        <w:gridCol w:w="1036"/>
        <w:gridCol w:w="1106"/>
      </w:tblGrid>
      <w:tr w:rsidR="00A83DC3" w:rsidTr="00D65EAD">
        <w:trPr>
          <w:trHeight w:val="553"/>
        </w:trPr>
        <w:tc>
          <w:tcPr>
            <w:tcW w:w="1535" w:type="dxa"/>
            <w:vAlign w:val="center"/>
          </w:tcPr>
          <w:p w:rsidR="00C469EA" w:rsidRDefault="00FE0B1E" w:rsidP="00CE4B5B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单位名称</w:t>
            </w:r>
          </w:p>
        </w:tc>
        <w:tc>
          <w:tcPr>
            <w:tcW w:w="2106" w:type="dxa"/>
            <w:vAlign w:val="center"/>
          </w:tcPr>
          <w:p w:rsidR="00C469EA" w:rsidRDefault="00A83DC3" w:rsidP="00CE4B5B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/>
                <w:color w:val="000000" w:themeColor="text1"/>
              </w:rPr>
              <w:t>山东</w:t>
            </w:r>
            <w:r w:rsidR="00D65EAD">
              <w:rPr>
                <w:rFonts w:ascii="宋体" w:eastAsia="宋体" w:hAnsi="宋体" w:cs="宋体" w:hint="eastAsia"/>
                <w:color w:val="000000" w:themeColor="text1"/>
              </w:rPr>
              <w:t>华龙</w:t>
            </w:r>
            <w:r w:rsidR="00D65EAD">
              <w:rPr>
                <w:rFonts w:ascii="宋体" w:eastAsia="宋体" w:hAnsi="宋体" w:cs="宋体"/>
                <w:color w:val="000000" w:themeColor="text1"/>
              </w:rPr>
              <w:t>农业装备股份</w:t>
            </w:r>
            <w:r>
              <w:rPr>
                <w:rFonts w:ascii="宋体" w:eastAsia="宋体" w:hAnsi="宋体" w:cs="宋体"/>
                <w:color w:val="000000" w:themeColor="text1"/>
              </w:rPr>
              <w:t>有限公司</w:t>
            </w:r>
          </w:p>
        </w:tc>
        <w:tc>
          <w:tcPr>
            <w:tcW w:w="1368" w:type="dxa"/>
            <w:vAlign w:val="center"/>
          </w:tcPr>
          <w:p w:rsidR="00C469EA" w:rsidRDefault="00FE0B1E" w:rsidP="00CE4B5B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负责人姓名</w:t>
            </w:r>
          </w:p>
        </w:tc>
        <w:tc>
          <w:tcPr>
            <w:tcW w:w="1371" w:type="dxa"/>
            <w:vAlign w:val="center"/>
          </w:tcPr>
          <w:p w:rsidR="00C469EA" w:rsidRDefault="00D65EAD" w:rsidP="00CE4B5B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李</w:t>
            </w:r>
            <w:r>
              <w:rPr>
                <w:rFonts w:ascii="宋体" w:eastAsia="宋体" w:hAnsi="宋体" w:cs="宋体"/>
                <w:color w:val="000000" w:themeColor="text1"/>
              </w:rPr>
              <w:t>广华</w:t>
            </w:r>
          </w:p>
        </w:tc>
        <w:tc>
          <w:tcPr>
            <w:tcW w:w="1036" w:type="dxa"/>
            <w:vAlign w:val="center"/>
          </w:tcPr>
          <w:p w:rsidR="00C469EA" w:rsidRDefault="00FE0B1E" w:rsidP="00CE4B5B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职务</w:t>
            </w:r>
          </w:p>
        </w:tc>
        <w:tc>
          <w:tcPr>
            <w:tcW w:w="1106" w:type="dxa"/>
            <w:vAlign w:val="center"/>
          </w:tcPr>
          <w:p w:rsidR="00C469EA" w:rsidRDefault="00A83DC3" w:rsidP="00CE4B5B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/>
                <w:color w:val="000000" w:themeColor="text1"/>
              </w:rPr>
              <w:t>总经理</w:t>
            </w:r>
          </w:p>
        </w:tc>
      </w:tr>
      <w:tr w:rsidR="00A83DC3" w:rsidTr="00D65EAD">
        <w:trPr>
          <w:trHeight w:val="553"/>
        </w:trPr>
        <w:tc>
          <w:tcPr>
            <w:tcW w:w="1535" w:type="dxa"/>
            <w:vAlign w:val="center"/>
          </w:tcPr>
          <w:p w:rsidR="00C469EA" w:rsidRDefault="00FE0B1E" w:rsidP="00CE4B5B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电子邮箱</w:t>
            </w:r>
          </w:p>
        </w:tc>
        <w:tc>
          <w:tcPr>
            <w:tcW w:w="2106" w:type="dxa"/>
            <w:vAlign w:val="center"/>
          </w:tcPr>
          <w:p w:rsidR="00C469EA" w:rsidRDefault="00D65EAD" w:rsidP="00CE4B5B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 w:rsidRPr="00D65EAD">
              <w:rPr>
                <w:rFonts w:ascii="宋体" w:eastAsia="宋体" w:hAnsi="宋体" w:cs="宋体"/>
                <w:color w:val="000000" w:themeColor="text1"/>
              </w:rPr>
              <w:t>cw_hualong@163.com</w:t>
            </w:r>
          </w:p>
        </w:tc>
        <w:tc>
          <w:tcPr>
            <w:tcW w:w="1368" w:type="dxa"/>
            <w:vAlign w:val="center"/>
          </w:tcPr>
          <w:p w:rsidR="00C469EA" w:rsidRDefault="00FE0B1E" w:rsidP="00CE4B5B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手机号码</w:t>
            </w:r>
          </w:p>
        </w:tc>
        <w:tc>
          <w:tcPr>
            <w:tcW w:w="1371" w:type="dxa"/>
            <w:vAlign w:val="center"/>
          </w:tcPr>
          <w:p w:rsidR="00C469EA" w:rsidRDefault="00D65EAD" w:rsidP="00D65EAD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13606466812</w:t>
            </w:r>
          </w:p>
        </w:tc>
        <w:tc>
          <w:tcPr>
            <w:tcW w:w="1036" w:type="dxa"/>
            <w:vAlign w:val="center"/>
          </w:tcPr>
          <w:p w:rsidR="00C469EA" w:rsidRDefault="00FE0B1E" w:rsidP="00CE4B5B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地址</w:t>
            </w:r>
          </w:p>
        </w:tc>
        <w:tc>
          <w:tcPr>
            <w:tcW w:w="1106" w:type="dxa"/>
            <w:vAlign w:val="center"/>
          </w:tcPr>
          <w:p w:rsidR="00C469EA" w:rsidRDefault="00A83DC3" w:rsidP="00CE4B5B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/>
                <w:color w:val="000000" w:themeColor="text1"/>
              </w:rPr>
              <w:t>山东省</w:t>
            </w:r>
            <w:r w:rsidR="00D65EAD">
              <w:rPr>
                <w:rFonts w:ascii="宋体" w:eastAsia="宋体" w:hAnsi="宋体" w:cs="宋体" w:hint="eastAsia"/>
                <w:color w:val="000000" w:themeColor="text1"/>
              </w:rPr>
              <w:t>青州市</w:t>
            </w:r>
          </w:p>
        </w:tc>
      </w:tr>
      <w:tr w:rsidR="00CE4B5B" w:rsidTr="00D65EAD">
        <w:trPr>
          <w:trHeight w:val="336"/>
        </w:trPr>
        <w:tc>
          <w:tcPr>
            <w:tcW w:w="1535" w:type="dxa"/>
            <w:vMerge w:val="restart"/>
            <w:vAlign w:val="center"/>
          </w:tcPr>
          <w:p w:rsidR="00CE4B5B" w:rsidRDefault="00CE4B5B" w:rsidP="00CE4B5B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2106" w:type="dxa"/>
            <w:vMerge w:val="restart"/>
          </w:tcPr>
          <w:p w:rsidR="00CE4B5B" w:rsidRDefault="00CE4B5B" w:rsidP="00CE4B5B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4881" w:type="dxa"/>
            <w:gridSpan w:val="4"/>
          </w:tcPr>
          <w:p w:rsidR="00CE4B5B" w:rsidRDefault="00D65EAD" w:rsidP="00CE4B5B">
            <w:pPr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1</w:t>
            </w:r>
            <w:r w:rsidR="00CE4B5B">
              <w:rPr>
                <w:rFonts w:ascii="宋体" w:eastAsia="宋体" w:hAnsi="宋体" w:cs="宋体" w:hint="eastAsia"/>
                <w:color w:val="000000" w:themeColor="text1"/>
              </w:rPr>
              <w:t>.</w:t>
            </w:r>
            <w:r w:rsidR="00CE4B5B" w:rsidRPr="00D653B2">
              <w:rPr>
                <w:rFonts w:ascii="宋体" w:eastAsia="宋体" w:hAnsi="宋体" w:cs="宋体"/>
                <w:color w:val="000000" w:themeColor="text1"/>
                <w:szCs w:val="21"/>
              </w:rPr>
              <w:t>叶菜类蔬菜苗的密植移栽装备</w:t>
            </w:r>
          </w:p>
        </w:tc>
      </w:tr>
      <w:tr w:rsidR="00CE4B5B" w:rsidTr="00D65EAD">
        <w:trPr>
          <w:trHeight w:val="144"/>
        </w:trPr>
        <w:tc>
          <w:tcPr>
            <w:tcW w:w="1535" w:type="dxa"/>
            <w:vMerge/>
            <w:vAlign w:val="center"/>
          </w:tcPr>
          <w:p w:rsidR="00CE4B5B" w:rsidRDefault="00CE4B5B" w:rsidP="00CE4B5B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2106" w:type="dxa"/>
            <w:vMerge/>
          </w:tcPr>
          <w:p w:rsidR="00CE4B5B" w:rsidRDefault="00CE4B5B" w:rsidP="00CE4B5B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4881" w:type="dxa"/>
            <w:gridSpan w:val="4"/>
          </w:tcPr>
          <w:p w:rsidR="00CE4B5B" w:rsidRDefault="00D65EAD" w:rsidP="00CE4B5B">
            <w:pPr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2</w:t>
            </w:r>
            <w:r w:rsidR="00CE4B5B">
              <w:rPr>
                <w:rFonts w:ascii="宋体" w:eastAsia="宋体" w:hAnsi="宋体" w:cs="宋体" w:hint="eastAsia"/>
                <w:color w:val="000000" w:themeColor="text1"/>
              </w:rPr>
              <w:t>.</w:t>
            </w:r>
            <w:r w:rsidR="00CE4B5B" w:rsidRPr="00D653B2">
              <w:rPr>
                <w:rFonts w:ascii="宋体" w:eastAsia="宋体" w:hAnsi="宋体" w:cs="宋体"/>
                <w:color w:val="000000" w:themeColor="text1"/>
                <w:szCs w:val="21"/>
              </w:rPr>
              <w:t>温室大棚轻便型自动移栽装备</w:t>
            </w:r>
          </w:p>
        </w:tc>
      </w:tr>
      <w:tr w:rsidR="00CE4B5B" w:rsidTr="00D65EAD">
        <w:trPr>
          <w:trHeight w:val="252"/>
        </w:trPr>
        <w:tc>
          <w:tcPr>
            <w:tcW w:w="1535" w:type="dxa"/>
            <w:vMerge/>
            <w:vAlign w:val="center"/>
          </w:tcPr>
          <w:p w:rsidR="00CE4B5B" w:rsidRDefault="00CE4B5B" w:rsidP="00CE4B5B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2106" w:type="dxa"/>
            <w:vMerge/>
          </w:tcPr>
          <w:p w:rsidR="00CE4B5B" w:rsidRDefault="00CE4B5B" w:rsidP="00CE4B5B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</w:p>
        </w:tc>
        <w:tc>
          <w:tcPr>
            <w:tcW w:w="4881" w:type="dxa"/>
            <w:gridSpan w:val="4"/>
          </w:tcPr>
          <w:p w:rsidR="00CE4B5B" w:rsidRDefault="00CE4B5B" w:rsidP="00CE4B5B">
            <w:pPr>
              <w:rPr>
                <w:rFonts w:ascii="宋体" w:eastAsia="宋体" w:hAnsi="宋体" w:cs="宋体"/>
                <w:color w:val="000000" w:themeColor="text1"/>
              </w:rPr>
            </w:pPr>
          </w:p>
        </w:tc>
      </w:tr>
      <w:tr w:rsidR="00A83DC3" w:rsidTr="00D65EAD">
        <w:trPr>
          <w:trHeight w:hRule="exact" w:val="510"/>
        </w:trPr>
        <w:tc>
          <w:tcPr>
            <w:tcW w:w="1535" w:type="dxa"/>
            <w:vAlign w:val="center"/>
          </w:tcPr>
          <w:p w:rsidR="00C469EA" w:rsidRDefault="00FE0B1E" w:rsidP="00CE4B5B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成果要求</w:t>
            </w:r>
          </w:p>
        </w:tc>
        <w:tc>
          <w:tcPr>
            <w:tcW w:w="6987" w:type="dxa"/>
            <w:gridSpan w:val="5"/>
          </w:tcPr>
          <w:p w:rsidR="00C469EA" w:rsidRDefault="00FE0B1E" w:rsidP="00CE4B5B">
            <w:pPr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 xml:space="preserve">□技术报告    </w:t>
            </w:r>
            <w:r w:rsidR="00A83DC3">
              <w:rPr>
                <w:rFonts w:ascii="宋体" w:eastAsia="宋体" w:hAnsi="宋体" w:cs="宋体"/>
                <w:color w:val="000000" w:themeColor="text1"/>
                <w:szCs w:val="21"/>
              </w:rPr>
              <w:t xml:space="preserve">     </w:t>
            </w:r>
            <w:r w:rsidR="00A83DC3" w:rsidRPr="00A83DC3">
              <w:rPr>
                <w:rFonts w:ascii="宋体" w:eastAsia="宋体" w:hAnsi="宋体" w:cs="宋体"/>
                <w:b/>
                <w:color w:val="000000" w:themeColor="text1"/>
                <w:szCs w:val="21"/>
              </w:rPr>
              <w:t xml:space="preserve"> </w:t>
            </w:r>
            <w:r w:rsidRPr="00A83DC3">
              <w:rPr>
                <w:rFonts w:ascii="宋体" w:eastAsia="宋体" w:hAnsi="宋体" w:cs="宋体" w:hint="eastAsia"/>
                <w:b/>
                <w:color w:val="000000" w:themeColor="text1"/>
                <w:szCs w:val="21"/>
              </w:rPr>
              <w:t>□实物</w:t>
            </w:r>
          </w:p>
        </w:tc>
      </w:tr>
      <w:tr w:rsidR="00A83DC3" w:rsidTr="00D65EAD">
        <w:trPr>
          <w:trHeight w:hRule="exact" w:val="510"/>
        </w:trPr>
        <w:tc>
          <w:tcPr>
            <w:tcW w:w="1535" w:type="dxa"/>
            <w:vAlign w:val="center"/>
          </w:tcPr>
          <w:p w:rsidR="00C469EA" w:rsidRDefault="00FE0B1E" w:rsidP="00CE4B5B">
            <w:pPr>
              <w:jc w:val="center"/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是否设立奖金</w:t>
            </w:r>
          </w:p>
        </w:tc>
        <w:tc>
          <w:tcPr>
            <w:tcW w:w="6987" w:type="dxa"/>
            <w:gridSpan w:val="5"/>
          </w:tcPr>
          <w:p w:rsidR="00C469EA" w:rsidRDefault="00A83DC3" w:rsidP="00CE4B5B">
            <w:pPr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 xml:space="preserve"> </w:t>
            </w:r>
          </w:p>
        </w:tc>
      </w:tr>
      <w:tr w:rsidR="00A83DC3" w:rsidTr="00D65EAD">
        <w:trPr>
          <w:trHeight w:val="7454"/>
        </w:trPr>
        <w:tc>
          <w:tcPr>
            <w:tcW w:w="1535" w:type="dxa"/>
            <w:vAlign w:val="center"/>
          </w:tcPr>
          <w:p w:rsidR="00C469EA" w:rsidRDefault="00FE0B1E" w:rsidP="00CE4B5B">
            <w:pPr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技术需求及预期成效</w:t>
            </w:r>
          </w:p>
        </w:tc>
        <w:tc>
          <w:tcPr>
            <w:tcW w:w="6987" w:type="dxa"/>
            <w:gridSpan w:val="5"/>
          </w:tcPr>
          <w:p w:rsidR="00997777" w:rsidRDefault="00997777" w:rsidP="00CE4B5B">
            <w:pPr>
              <w:pStyle w:val="a7"/>
              <w:ind w:left="780" w:firstLineChars="0" w:firstLine="0"/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  <w:p w:rsidR="00997777" w:rsidRPr="00D653B2" w:rsidRDefault="00997777" w:rsidP="00CE4B5B">
            <w:pPr>
              <w:pStyle w:val="a7"/>
              <w:numPr>
                <w:ilvl w:val="0"/>
                <w:numId w:val="1"/>
              </w:numPr>
              <w:ind w:firstLineChars="0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 w:rsidRPr="00D653B2">
              <w:rPr>
                <w:rFonts w:ascii="宋体" w:eastAsia="宋体" w:hAnsi="宋体" w:cs="宋体"/>
                <w:color w:val="000000" w:themeColor="text1"/>
                <w:szCs w:val="21"/>
              </w:rPr>
              <w:t>技术需求：叶菜类蔬菜苗的密植移栽装备，目前叶菜类蔬菜移栽农艺要求多为小距离株行距，人工作业</w:t>
            </w:r>
            <w:r w:rsidR="00D653B2" w:rsidRPr="00D653B2">
              <w:rPr>
                <w:rFonts w:ascii="宋体" w:eastAsia="宋体" w:hAnsi="宋体" w:cs="宋体"/>
                <w:color w:val="000000" w:themeColor="text1"/>
                <w:szCs w:val="21"/>
              </w:rPr>
              <w:t>费时费力。急需一种包括自动取苗、密植移栽的全自动装备。</w:t>
            </w:r>
          </w:p>
          <w:p w:rsidR="00D653B2" w:rsidRDefault="00D653B2" w:rsidP="00CE4B5B">
            <w:pPr>
              <w:pStyle w:val="a7"/>
              <w:ind w:left="780" w:firstLineChars="0" w:firstLine="0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/>
                <w:color w:val="000000" w:themeColor="text1"/>
                <w:szCs w:val="21"/>
              </w:rPr>
              <w:t>预期成效：实现株距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</w:t>
            </w:r>
            <w:r>
              <w:rPr>
                <w:rFonts w:ascii="宋体" w:eastAsia="宋体" w:hAnsi="宋体" w:cs="宋体"/>
                <w:color w:val="000000" w:themeColor="text1"/>
                <w:szCs w:val="21"/>
              </w:rPr>
              <w:t>0-20cm可调节，移栽效率不低于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</w:t>
            </w:r>
            <w:r>
              <w:rPr>
                <w:rFonts w:ascii="宋体" w:eastAsia="宋体" w:hAnsi="宋体" w:cs="宋体"/>
                <w:color w:val="000000" w:themeColor="text1"/>
                <w:szCs w:val="21"/>
              </w:rPr>
              <w:t>0000株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/小时；移栽合格率9</w:t>
            </w:r>
            <w:r>
              <w:rPr>
                <w:rFonts w:ascii="宋体" w:eastAsia="宋体" w:hAnsi="宋体" w:cs="宋体"/>
                <w:color w:val="000000" w:themeColor="text1"/>
                <w:szCs w:val="21"/>
              </w:rPr>
              <w:t>5%以上；</w:t>
            </w:r>
          </w:p>
          <w:p w:rsidR="00D653B2" w:rsidRPr="00D653B2" w:rsidRDefault="00D653B2" w:rsidP="00CE4B5B">
            <w:pPr>
              <w:pStyle w:val="a7"/>
              <w:numPr>
                <w:ilvl w:val="0"/>
                <w:numId w:val="1"/>
              </w:numPr>
              <w:ind w:firstLineChars="0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 w:rsidRPr="00D653B2">
              <w:rPr>
                <w:rFonts w:ascii="宋体" w:eastAsia="宋体" w:hAnsi="宋体" w:cs="宋体"/>
                <w:color w:val="000000" w:themeColor="text1"/>
                <w:szCs w:val="21"/>
              </w:rPr>
              <w:t>技术需求：适合温室大棚内作业的轻便型自动移栽装备；限制于温室大棚的建设高度、宽度，大型蔬菜移栽机因体型过大，棚内移栽作业的高度、转弯等难以实现。</w:t>
            </w:r>
            <w:r w:rsidR="00FE0B1E">
              <w:rPr>
                <w:rFonts w:ascii="宋体" w:eastAsia="宋体" w:hAnsi="宋体" w:cs="宋体"/>
                <w:color w:val="000000" w:themeColor="text1"/>
                <w:szCs w:val="21"/>
              </w:rPr>
              <w:t>急需研发一种适用于温室大棚内作业的轻便型自动移栽设备。</w:t>
            </w:r>
          </w:p>
          <w:p w:rsidR="00D653B2" w:rsidRPr="00D653B2" w:rsidRDefault="00D653B2" w:rsidP="00CE4B5B">
            <w:pPr>
              <w:pStyle w:val="a7"/>
              <w:ind w:left="780" w:firstLineChars="0" w:firstLine="0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/>
                <w:color w:val="000000" w:themeColor="text1"/>
                <w:szCs w:val="21"/>
              </w:rPr>
              <w:t>预期成效：</w:t>
            </w:r>
            <w:r w:rsidR="00FE0B1E">
              <w:rPr>
                <w:rFonts w:ascii="宋体" w:eastAsia="宋体" w:hAnsi="宋体" w:cs="宋体"/>
                <w:color w:val="000000" w:themeColor="text1"/>
                <w:szCs w:val="21"/>
              </w:rPr>
              <w:t>移栽装备机体控制在</w:t>
            </w:r>
            <w:r w:rsidR="00FE0B1E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2</w:t>
            </w:r>
            <w:r w:rsidR="00FE0B1E">
              <w:rPr>
                <w:rFonts w:ascii="宋体" w:eastAsia="宋体" w:hAnsi="宋体" w:cs="宋体"/>
                <w:color w:val="000000" w:themeColor="text1"/>
                <w:szCs w:val="21"/>
              </w:rPr>
              <w:t>200*宽</w:t>
            </w:r>
            <w:r w:rsidR="00FE0B1E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</w:t>
            </w:r>
            <w:r w:rsidR="00FE0B1E">
              <w:rPr>
                <w:rFonts w:ascii="宋体" w:eastAsia="宋体" w:hAnsi="宋体" w:cs="宋体"/>
                <w:color w:val="000000" w:themeColor="text1"/>
                <w:szCs w:val="21"/>
              </w:rPr>
              <w:t>000高</w:t>
            </w:r>
            <w:r w:rsidR="00FE0B1E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</w:t>
            </w:r>
            <w:r w:rsidR="00FE0B1E">
              <w:rPr>
                <w:rFonts w:ascii="宋体" w:eastAsia="宋体" w:hAnsi="宋体" w:cs="宋体"/>
                <w:color w:val="000000" w:themeColor="text1"/>
                <w:szCs w:val="21"/>
              </w:rPr>
              <w:t>200mm；可在棚内原地转头，移栽效率不低于</w:t>
            </w:r>
            <w:r w:rsidR="00FE0B1E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3</w:t>
            </w:r>
            <w:r w:rsidR="00FE0B1E">
              <w:rPr>
                <w:rFonts w:ascii="宋体" w:eastAsia="宋体" w:hAnsi="宋体" w:cs="宋体"/>
                <w:color w:val="000000" w:themeColor="text1"/>
                <w:szCs w:val="21"/>
              </w:rPr>
              <w:t>000株，合格率</w:t>
            </w:r>
            <w:r w:rsidR="00FE0B1E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9</w:t>
            </w:r>
            <w:r w:rsidR="00FE0B1E">
              <w:rPr>
                <w:rFonts w:ascii="宋体" w:eastAsia="宋体" w:hAnsi="宋体" w:cs="宋体"/>
                <w:color w:val="000000" w:themeColor="text1"/>
                <w:szCs w:val="21"/>
              </w:rPr>
              <w:t>5%以上。</w:t>
            </w:r>
          </w:p>
        </w:tc>
      </w:tr>
      <w:tr w:rsidR="00A83DC3" w:rsidTr="00D65EAD">
        <w:trPr>
          <w:trHeight w:val="58"/>
        </w:trPr>
        <w:tc>
          <w:tcPr>
            <w:tcW w:w="1535" w:type="dxa"/>
            <w:vAlign w:val="center"/>
          </w:tcPr>
          <w:p w:rsidR="00C469EA" w:rsidRDefault="00FE0B1E" w:rsidP="00CE4B5B">
            <w:pPr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备注</w:t>
            </w:r>
          </w:p>
        </w:tc>
        <w:tc>
          <w:tcPr>
            <w:tcW w:w="6987" w:type="dxa"/>
            <w:gridSpan w:val="5"/>
            <w:vAlign w:val="center"/>
          </w:tcPr>
          <w:p w:rsidR="00C469EA" w:rsidRDefault="00C469EA" w:rsidP="00CE4B5B">
            <w:pPr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bookmarkStart w:id="0" w:name="_GoBack"/>
            <w:bookmarkEnd w:id="0"/>
          </w:p>
        </w:tc>
      </w:tr>
    </w:tbl>
    <w:p w:rsidR="00C469EA" w:rsidRDefault="00FE0B1E">
      <w:pPr>
        <w:widowControl/>
        <w:adjustRightInd w:val="0"/>
        <w:snapToGrid w:val="0"/>
        <w:jc w:val="center"/>
        <w:rPr>
          <w:rFonts w:ascii="Times New Roman" w:eastAsia="宋体" w:hAnsi="Times New Roman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（500字左右）</w:t>
      </w:r>
    </w:p>
    <w:sectPr w:rsidR="00C469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747F2E"/>
    <w:multiLevelType w:val="hybridMultilevel"/>
    <w:tmpl w:val="6A1E9BAA"/>
    <w:lvl w:ilvl="0" w:tplc="8EF4B6E8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yMjA1ZDZmMWU1NzQ1YTczOGI2Njc2OTI1NThlMGQifQ=="/>
  </w:docVars>
  <w:rsids>
    <w:rsidRoot w:val="006E54B6"/>
    <w:rsid w:val="000B1943"/>
    <w:rsid w:val="001179E0"/>
    <w:rsid w:val="001755BD"/>
    <w:rsid w:val="0019191E"/>
    <w:rsid w:val="00194F70"/>
    <w:rsid w:val="001F6960"/>
    <w:rsid w:val="00232994"/>
    <w:rsid w:val="0024410C"/>
    <w:rsid w:val="002D338A"/>
    <w:rsid w:val="0041225D"/>
    <w:rsid w:val="00456149"/>
    <w:rsid w:val="004E2449"/>
    <w:rsid w:val="00501797"/>
    <w:rsid w:val="00540EB9"/>
    <w:rsid w:val="0056423D"/>
    <w:rsid w:val="005A271C"/>
    <w:rsid w:val="005B5568"/>
    <w:rsid w:val="005D6C52"/>
    <w:rsid w:val="005F3EE0"/>
    <w:rsid w:val="006227D8"/>
    <w:rsid w:val="00677AF6"/>
    <w:rsid w:val="006A011E"/>
    <w:rsid w:val="006E54B6"/>
    <w:rsid w:val="006E5C07"/>
    <w:rsid w:val="006F07E4"/>
    <w:rsid w:val="00786C8C"/>
    <w:rsid w:val="008A4653"/>
    <w:rsid w:val="0090106F"/>
    <w:rsid w:val="0091116A"/>
    <w:rsid w:val="009165F8"/>
    <w:rsid w:val="00997777"/>
    <w:rsid w:val="00A714B1"/>
    <w:rsid w:val="00A83DC3"/>
    <w:rsid w:val="00AA1739"/>
    <w:rsid w:val="00B00277"/>
    <w:rsid w:val="00B30388"/>
    <w:rsid w:val="00B76013"/>
    <w:rsid w:val="00B8262B"/>
    <w:rsid w:val="00B92ACF"/>
    <w:rsid w:val="00BA1F78"/>
    <w:rsid w:val="00BC4613"/>
    <w:rsid w:val="00BF38B3"/>
    <w:rsid w:val="00C469EA"/>
    <w:rsid w:val="00C912AB"/>
    <w:rsid w:val="00CB270F"/>
    <w:rsid w:val="00CE4B5B"/>
    <w:rsid w:val="00D4202B"/>
    <w:rsid w:val="00D653B2"/>
    <w:rsid w:val="00D65EAD"/>
    <w:rsid w:val="00D77D96"/>
    <w:rsid w:val="00DC03DA"/>
    <w:rsid w:val="00DE2FCB"/>
    <w:rsid w:val="00DE63F1"/>
    <w:rsid w:val="00E037D7"/>
    <w:rsid w:val="00E21F0B"/>
    <w:rsid w:val="00E22ACF"/>
    <w:rsid w:val="00E55B38"/>
    <w:rsid w:val="00E87EF6"/>
    <w:rsid w:val="00F65F98"/>
    <w:rsid w:val="00FD4B1B"/>
    <w:rsid w:val="00FE0B1E"/>
    <w:rsid w:val="013E68AA"/>
    <w:rsid w:val="09BD4F56"/>
    <w:rsid w:val="0D644D11"/>
    <w:rsid w:val="0D852A0D"/>
    <w:rsid w:val="0F9E084F"/>
    <w:rsid w:val="0FE97139"/>
    <w:rsid w:val="10885A26"/>
    <w:rsid w:val="14465298"/>
    <w:rsid w:val="14B45488"/>
    <w:rsid w:val="14DE7CDC"/>
    <w:rsid w:val="18151F88"/>
    <w:rsid w:val="1922100E"/>
    <w:rsid w:val="1C2E3F93"/>
    <w:rsid w:val="1FB01F6E"/>
    <w:rsid w:val="21537A86"/>
    <w:rsid w:val="26D67180"/>
    <w:rsid w:val="275E1593"/>
    <w:rsid w:val="2A1353D5"/>
    <w:rsid w:val="2ACF3C51"/>
    <w:rsid w:val="2C3D1CEB"/>
    <w:rsid w:val="2C774BB6"/>
    <w:rsid w:val="2C9D1549"/>
    <w:rsid w:val="32B3777F"/>
    <w:rsid w:val="342211C3"/>
    <w:rsid w:val="36252D75"/>
    <w:rsid w:val="37B861BC"/>
    <w:rsid w:val="3DE87E82"/>
    <w:rsid w:val="3EE260FD"/>
    <w:rsid w:val="404F33A1"/>
    <w:rsid w:val="416B2475"/>
    <w:rsid w:val="424107F5"/>
    <w:rsid w:val="445E05CF"/>
    <w:rsid w:val="48A60C96"/>
    <w:rsid w:val="4B9573D0"/>
    <w:rsid w:val="4C445C18"/>
    <w:rsid w:val="55BC44A6"/>
    <w:rsid w:val="58FC2E0E"/>
    <w:rsid w:val="5B1A3C93"/>
    <w:rsid w:val="5BD3692B"/>
    <w:rsid w:val="5D3526FB"/>
    <w:rsid w:val="60E83ADA"/>
    <w:rsid w:val="62230FDB"/>
    <w:rsid w:val="64265B45"/>
    <w:rsid w:val="646E3536"/>
    <w:rsid w:val="66B7469C"/>
    <w:rsid w:val="67466626"/>
    <w:rsid w:val="67E4611F"/>
    <w:rsid w:val="6B706F1C"/>
    <w:rsid w:val="6DB83CB1"/>
    <w:rsid w:val="6F574F9F"/>
    <w:rsid w:val="6F8930FA"/>
    <w:rsid w:val="70A550C7"/>
    <w:rsid w:val="7132586C"/>
    <w:rsid w:val="71EB5E40"/>
    <w:rsid w:val="737F5021"/>
    <w:rsid w:val="75D636F6"/>
    <w:rsid w:val="76AC5E13"/>
    <w:rsid w:val="77944A60"/>
    <w:rsid w:val="78034139"/>
    <w:rsid w:val="783754DD"/>
    <w:rsid w:val="78EA02C6"/>
    <w:rsid w:val="7A3A6C2A"/>
    <w:rsid w:val="7B9C7778"/>
    <w:rsid w:val="7BE771B4"/>
    <w:rsid w:val="7DE47831"/>
    <w:rsid w:val="7F3A1E6E"/>
    <w:rsid w:val="7FAD2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autoRedefine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non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99"/>
    <w:rsid w:val="002D338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autoRedefine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non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99"/>
    <w:rsid w:val="002D338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800</TotalTime>
  <Pages>1</Pages>
  <Words>74</Words>
  <Characters>423</Characters>
  <Application>Microsoft Office Word</Application>
  <DocSecurity>0</DocSecurity>
  <Lines>3</Lines>
  <Paragraphs>1</Paragraphs>
  <ScaleCrop>false</ScaleCrop>
  <Company>P R C</Company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Jiasheng</cp:lastModifiedBy>
  <cp:revision>7</cp:revision>
  <cp:lastPrinted>2020-06-22T06:07:00Z</cp:lastPrinted>
  <dcterms:created xsi:type="dcterms:W3CDTF">2024-08-29T17:36:00Z</dcterms:created>
  <dcterms:modified xsi:type="dcterms:W3CDTF">2024-09-08T13:47:00Z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87C7BE803FF0426ABB57C04FCD8790C7_13</vt:lpwstr>
  </property>
</Properties>
</file>